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872F5" w:rsidRDefault="009872F5">
      <w:pPr>
        <w:rPr>
          <w:b/>
        </w:rPr>
      </w:pPr>
      <w:r w:rsidRPr="009872F5">
        <w:rPr>
          <w:b/>
        </w:rPr>
        <w:t xml:space="preserve">Media – </w:t>
      </w:r>
      <w:proofErr w:type="spellStart"/>
      <w:r w:rsidRPr="009872F5">
        <w:rPr>
          <w:b/>
        </w:rPr>
        <w:t>Prezie</w:t>
      </w:r>
      <w:proofErr w:type="spellEnd"/>
      <w:r w:rsidRPr="009872F5">
        <w:rPr>
          <w:b/>
        </w:rPr>
        <w:t xml:space="preserve"> Presentation History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1662"/>
        <w:gridCol w:w="1973"/>
        <w:gridCol w:w="1978"/>
        <w:gridCol w:w="1980"/>
        <w:gridCol w:w="1983"/>
      </w:tblGrid>
      <w:tr w:rsidR="009872F5">
        <w:tc>
          <w:tcPr>
            <w:tcW w:w="1662" w:type="dxa"/>
            <w:shd w:val="clear" w:color="auto" w:fill="BFBFBF" w:themeFill="background1" w:themeFillShade="BF"/>
          </w:tcPr>
          <w:p w:rsidR="009872F5" w:rsidRDefault="009872F5">
            <w:pPr>
              <w:rPr>
                <w:b/>
              </w:rPr>
            </w:pPr>
          </w:p>
        </w:tc>
        <w:tc>
          <w:tcPr>
            <w:tcW w:w="1973" w:type="dxa"/>
            <w:shd w:val="clear" w:color="auto" w:fill="BFBFBF" w:themeFill="background1" w:themeFillShade="BF"/>
          </w:tcPr>
          <w:p w:rsidR="009872F5" w:rsidRDefault="009872F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8" w:type="dxa"/>
            <w:shd w:val="clear" w:color="auto" w:fill="BFBFBF" w:themeFill="background1" w:themeFillShade="BF"/>
          </w:tcPr>
          <w:p w:rsidR="009872F5" w:rsidRDefault="009872F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9872F5" w:rsidRDefault="009872F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3" w:type="dxa"/>
            <w:shd w:val="clear" w:color="auto" w:fill="BFBFBF" w:themeFill="background1" w:themeFillShade="BF"/>
          </w:tcPr>
          <w:p w:rsidR="009872F5" w:rsidRDefault="009872F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872F5" w:rsidRPr="009872F5">
        <w:tc>
          <w:tcPr>
            <w:tcW w:w="9576" w:type="dxa"/>
            <w:gridSpan w:val="5"/>
          </w:tcPr>
          <w:p w:rsidR="009872F5" w:rsidRPr="009872F5" w:rsidRDefault="009872F5" w:rsidP="009872F5">
            <w:pPr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Oral  Presentation Skills</w:t>
            </w:r>
          </w:p>
        </w:tc>
      </w:tr>
      <w:tr w:rsidR="009872F5" w:rsidRPr="009872F5">
        <w:tc>
          <w:tcPr>
            <w:tcW w:w="1662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9872F5">
              <w:rPr>
                <w:rFonts w:ascii="Verdana" w:hAnsi="Verdana"/>
                <w:b/>
                <w:sz w:val="20"/>
                <w:szCs w:val="20"/>
              </w:rPr>
              <w:t>Eye Contact</w:t>
            </w:r>
          </w:p>
        </w:tc>
        <w:tc>
          <w:tcPr>
            <w:tcW w:w="197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872F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Effective use of direct eye contact, seldom looking at notes</w:t>
            </w:r>
          </w:p>
        </w:tc>
        <w:tc>
          <w:tcPr>
            <w:tcW w:w="1978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872F5">
              <w:rPr>
                <w:rFonts w:ascii="Verdana" w:hAnsi="Verdana" w:cs="Verdana"/>
                <w:sz w:val="20"/>
                <w:szCs w:val="20"/>
              </w:rPr>
              <w:t>Consistent use of direct eye contact  few referrals to notes.</w:t>
            </w:r>
          </w:p>
        </w:tc>
        <w:tc>
          <w:tcPr>
            <w:tcW w:w="1980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872F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Inconsistent eye contact, reading mostly from the notes.</w:t>
            </w:r>
          </w:p>
        </w:tc>
        <w:tc>
          <w:tcPr>
            <w:tcW w:w="198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872F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No eye contact with audience, entire report is read from notes.</w:t>
            </w:r>
          </w:p>
        </w:tc>
      </w:tr>
      <w:tr w:rsidR="009872F5" w:rsidRPr="009872F5">
        <w:tc>
          <w:tcPr>
            <w:tcW w:w="1662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9872F5">
              <w:rPr>
                <w:rFonts w:ascii="Verdana" w:hAnsi="Verdana"/>
                <w:b/>
                <w:sz w:val="20"/>
                <w:szCs w:val="20"/>
              </w:rPr>
              <w:t>Poise</w:t>
            </w:r>
          </w:p>
        </w:tc>
        <w:tc>
          <w:tcPr>
            <w:tcW w:w="197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872F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relaxed, self-confident </w:t>
            </w:r>
          </w:p>
        </w:tc>
        <w:tc>
          <w:tcPr>
            <w:tcW w:w="1978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872F5">
              <w:rPr>
                <w:rFonts w:ascii="Verdana" w:hAnsi="Verdana"/>
                <w:sz w:val="20"/>
                <w:szCs w:val="20"/>
              </w:rPr>
              <w:t xml:space="preserve">Generally </w:t>
            </w:r>
            <w:r>
              <w:rPr>
                <w:rFonts w:ascii="Verdana" w:hAnsi="Verdana"/>
                <w:sz w:val="20"/>
                <w:szCs w:val="20"/>
              </w:rPr>
              <w:t xml:space="preserve">relaxed and comfortable </w:t>
            </w:r>
          </w:p>
        </w:tc>
        <w:tc>
          <w:tcPr>
            <w:tcW w:w="1980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872F5">
              <w:rPr>
                <w:rFonts w:ascii="Verdana" w:hAnsi="Verdana"/>
                <w:sz w:val="20"/>
                <w:szCs w:val="20"/>
              </w:rPr>
              <w:t xml:space="preserve">Somewhat </w:t>
            </w:r>
            <w:r>
              <w:rPr>
                <w:rFonts w:ascii="Verdana" w:hAnsi="Verdana"/>
                <w:sz w:val="20"/>
                <w:szCs w:val="20"/>
              </w:rPr>
              <w:t>relaxed some mild nervousness</w:t>
            </w:r>
          </w:p>
        </w:tc>
        <w:tc>
          <w:tcPr>
            <w:tcW w:w="198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Nervousness very obvious</w:t>
            </w:r>
          </w:p>
        </w:tc>
      </w:tr>
      <w:tr w:rsidR="009872F5" w:rsidRPr="009872F5">
        <w:tc>
          <w:tcPr>
            <w:tcW w:w="1662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9872F5">
              <w:rPr>
                <w:rFonts w:ascii="Verdana" w:hAnsi="Verdana"/>
                <w:b/>
                <w:sz w:val="20"/>
                <w:szCs w:val="20"/>
              </w:rPr>
              <w:t>Enthusiasm</w:t>
            </w:r>
          </w:p>
        </w:tc>
        <w:tc>
          <w:tcPr>
            <w:tcW w:w="197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Demonstrates a strong, positive feeling about topic.</w:t>
            </w:r>
          </w:p>
        </w:tc>
        <w:tc>
          <w:tcPr>
            <w:tcW w:w="1978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Usually shows enthusiasm about topic.</w:t>
            </w:r>
          </w:p>
        </w:tc>
        <w:tc>
          <w:tcPr>
            <w:tcW w:w="1980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Sometimes shows enthusiasm for topic.</w:t>
            </w:r>
          </w:p>
        </w:tc>
        <w:tc>
          <w:tcPr>
            <w:tcW w:w="198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Little enthusiasm or involvement with the topic</w:t>
            </w:r>
          </w:p>
        </w:tc>
      </w:tr>
      <w:tr w:rsidR="009872F5" w:rsidRPr="009872F5">
        <w:tc>
          <w:tcPr>
            <w:tcW w:w="1662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9872F5">
              <w:rPr>
                <w:rFonts w:ascii="Verdana" w:hAnsi="Verdana"/>
                <w:b/>
                <w:sz w:val="20"/>
                <w:szCs w:val="20"/>
              </w:rPr>
              <w:t>Voice</w:t>
            </w:r>
          </w:p>
        </w:tc>
        <w:tc>
          <w:tcPr>
            <w:tcW w:w="197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A clear voice and correct, precise pronunciation of terms all audience members can hear presentation.</w:t>
            </w:r>
          </w:p>
        </w:tc>
        <w:tc>
          <w:tcPr>
            <w:tcW w:w="1978" w:type="dxa"/>
          </w:tcPr>
          <w:p w:rsidR="009872F5" w:rsidRDefault="009872F5" w:rsidP="009872F5">
            <w:pPr>
              <w:spacing w:line="276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Voice is generally clear</w:t>
            </w:r>
          </w:p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pronounces most words correctly. Most audience members can hear presentation.</w:t>
            </w:r>
          </w:p>
        </w:tc>
        <w:tc>
          <w:tcPr>
            <w:tcW w:w="1980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Voice varies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</w:t>
            </w: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at time hard to hear incorrectly pronounces some terms.</w:t>
            </w:r>
          </w:p>
        </w:tc>
        <w:tc>
          <w:tcPr>
            <w:tcW w:w="198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Voi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ce is low and hard to hear </w:t>
            </w: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incorrectly pronounces many terms,</w:t>
            </w:r>
          </w:p>
        </w:tc>
      </w:tr>
      <w:tr w:rsidR="009872F5" w:rsidRPr="009872F5">
        <w:tc>
          <w:tcPr>
            <w:tcW w:w="9576" w:type="dxa"/>
            <w:gridSpan w:val="5"/>
          </w:tcPr>
          <w:p w:rsidR="009872F5" w:rsidRPr="009872F5" w:rsidRDefault="009872F5" w:rsidP="009872F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872F5">
              <w:rPr>
                <w:rFonts w:ascii="Verdana" w:hAnsi="Verdana"/>
                <w:b/>
                <w:sz w:val="20"/>
                <w:szCs w:val="20"/>
              </w:rPr>
              <w:t>Content</w:t>
            </w:r>
          </w:p>
        </w:tc>
      </w:tr>
      <w:tr w:rsidR="009872F5" w:rsidRPr="009872F5">
        <w:tc>
          <w:tcPr>
            <w:tcW w:w="1662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9872F5">
              <w:rPr>
                <w:rFonts w:ascii="Verdana" w:hAnsi="Verdana"/>
                <w:b/>
                <w:sz w:val="20"/>
                <w:szCs w:val="20"/>
              </w:rPr>
              <w:t>Subject Knowledge</w:t>
            </w:r>
          </w:p>
        </w:tc>
        <w:tc>
          <w:tcPr>
            <w:tcW w:w="1973" w:type="dxa"/>
          </w:tcPr>
          <w:p w:rsidR="009872F5" w:rsidRPr="00EF117F" w:rsidRDefault="009872F5" w:rsidP="009872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Presentation thoroughly addresses all questions. </w:t>
            </w:r>
          </w:p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Is detailed and complete</w:t>
            </w:r>
          </w:p>
        </w:tc>
        <w:tc>
          <w:tcPr>
            <w:tcW w:w="1978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Presentation generally addresses all questions has many details</w:t>
            </w:r>
          </w:p>
        </w:tc>
        <w:tc>
          <w:tcPr>
            <w:tcW w:w="1980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Presentation simplistically addresses the questions few details</w:t>
            </w:r>
          </w:p>
        </w:tc>
        <w:tc>
          <w:tcPr>
            <w:tcW w:w="198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Presentation has very limited information not all questions are answered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 very limited details</w:t>
            </w:r>
          </w:p>
        </w:tc>
      </w:tr>
      <w:tr w:rsidR="009872F5" w:rsidRPr="009872F5">
        <w:tc>
          <w:tcPr>
            <w:tcW w:w="1662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9872F5">
              <w:rPr>
                <w:rFonts w:ascii="Verdana" w:hAnsi="Verdana"/>
                <w:b/>
                <w:sz w:val="20"/>
                <w:szCs w:val="20"/>
              </w:rPr>
              <w:t>Organization</w:t>
            </w:r>
          </w:p>
        </w:tc>
        <w:tc>
          <w:tcPr>
            <w:tcW w:w="197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Student presents information in logical, interesting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</w:t>
            </w: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sequence which audience can follow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easily</w:t>
            </w:r>
          </w:p>
        </w:tc>
        <w:tc>
          <w:tcPr>
            <w:tcW w:w="1978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Student presents information in logical sequence which audience can follow.</w:t>
            </w:r>
          </w:p>
        </w:tc>
        <w:tc>
          <w:tcPr>
            <w:tcW w:w="1980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Audience has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some </w:t>
            </w: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difficulty following presentation because student jumps around.</w:t>
            </w:r>
          </w:p>
        </w:tc>
        <w:tc>
          <w:tcPr>
            <w:tcW w:w="198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Audience has difficulty following </w:t>
            </w: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presentation because there is no sequence of information.</w:t>
            </w:r>
          </w:p>
        </w:tc>
      </w:tr>
      <w:tr w:rsidR="009872F5" w:rsidRPr="009872F5">
        <w:tc>
          <w:tcPr>
            <w:tcW w:w="1662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9872F5">
              <w:rPr>
                <w:rFonts w:ascii="Verdana" w:hAnsi="Verdana"/>
                <w:b/>
                <w:sz w:val="20"/>
                <w:szCs w:val="20"/>
              </w:rPr>
              <w:t>Mechanics</w:t>
            </w:r>
          </w:p>
        </w:tc>
        <w:tc>
          <w:tcPr>
            <w:tcW w:w="197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Presentation has no misspellings or grammatical errors.</w:t>
            </w:r>
          </w:p>
        </w:tc>
        <w:tc>
          <w:tcPr>
            <w:tcW w:w="1978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Presentation has few spelling and/or grammatical errors.</w:t>
            </w:r>
          </w:p>
        </w:tc>
        <w:tc>
          <w:tcPr>
            <w:tcW w:w="1980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Presentation has some misspellings and/or grammatical errors.</w:t>
            </w:r>
          </w:p>
        </w:tc>
        <w:tc>
          <w:tcPr>
            <w:tcW w:w="198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Presentation has many spelling and/or grammatical errors.</w:t>
            </w:r>
          </w:p>
        </w:tc>
      </w:tr>
      <w:tr w:rsidR="009872F5" w:rsidRPr="009872F5">
        <w:tc>
          <w:tcPr>
            <w:tcW w:w="1662" w:type="dxa"/>
          </w:tcPr>
          <w:p w:rsidR="009872F5" w:rsidRDefault="009872F5" w:rsidP="009872F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9872F5">
              <w:rPr>
                <w:rFonts w:ascii="Verdana" w:hAnsi="Verdana"/>
                <w:b/>
                <w:sz w:val="20"/>
                <w:szCs w:val="20"/>
              </w:rPr>
              <w:t>Media</w:t>
            </w:r>
          </w:p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Techniques</w:t>
            </w:r>
          </w:p>
        </w:tc>
        <w:tc>
          <w:tcPr>
            <w:tcW w:w="197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Use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s</w:t>
            </w: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media techniques effectively to present information</w:t>
            </w:r>
          </w:p>
        </w:tc>
        <w:tc>
          <w:tcPr>
            <w:tcW w:w="1978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Use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s</w:t>
            </w: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media techniques appropriately  to present information</w:t>
            </w:r>
          </w:p>
        </w:tc>
        <w:tc>
          <w:tcPr>
            <w:tcW w:w="1980" w:type="dxa"/>
          </w:tcPr>
          <w:p w:rsidR="009872F5" w:rsidRPr="009872F5" w:rsidRDefault="009872F5" w:rsidP="009872F5">
            <w:pPr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Use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s some</w:t>
            </w: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media techniques simplistically   to present information</w:t>
            </w:r>
            <w:r w:rsidRPr="009872F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</w:tcPr>
          <w:p w:rsidR="009872F5" w:rsidRPr="009872F5" w:rsidRDefault="009872F5" w:rsidP="009872F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Use of media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techniques is inappropriate, </w:t>
            </w:r>
            <w:r w:rsidRPr="00EF117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distracting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or very limited</w:t>
            </w:r>
          </w:p>
        </w:tc>
      </w:tr>
    </w:tbl>
    <w:p w:rsidR="009872F5" w:rsidRDefault="00401534" w:rsidP="009872F5">
      <w:pPr>
        <w:rPr>
          <w:rFonts w:ascii="Verdana" w:hAnsi="Verdana"/>
          <w:sz w:val="20"/>
          <w:szCs w:val="20"/>
        </w:rPr>
      </w:pPr>
      <w:r w:rsidRPr="00401534">
        <w:rPr>
          <w:b/>
          <w:noProof/>
          <w:lang w:eastAsia="en-CA"/>
        </w:rPr>
        <w:pict>
          <v:shape id="5-Point Star 1" o:spid="_x0000_s1026" style="position:absolute;margin-left:-4.3pt;margin-top:19.5pt;width:20.9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430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" path="m0,93381l101386,93382,132715,,164044,93382,265430,93381,183407,151093,214737,244474,132715,186761,50693,244474,82023,151093,,93381xe" fillcolor="white [3212]" strokecolor="black [3213]" strokeweight="2pt">
            <v:path arrowok="t" o:connecttype="custom" o:connectlocs="0,93381;101386,93382;132715,0;164044,93382;265430,93381;183407,151093;214737,244474;132715,186761;50693,244474;82023,151093;0,93381" o:connectangles="0,0,0,0,0,0,0,0,0,0,0"/>
          </v:shape>
        </w:pict>
      </w:r>
    </w:p>
    <w:p w:rsidR="006B7572" w:rsidRDefault="006B7572" w:rsidP="009872F5">
      <w:pPr>
        <w:rPr>
          <w:rFonts w:ascii="Verdana" w:hAnsi="Verdana"/>
          <w:sz w:val="20"/>
          <w:szCs w:val="20"/>
        </w:rPr>
      </w:pPr>
    </w:p>
    <w:p w:rsidR="009872F5" w:rsidRPr="009872F5" w:rsidRDefault="009872F5" w:rsidP="009872F5">
      <w:pPr>
        <w:rPr>
          <w:rFonts w:ascii="Verdana" w:hAnsi="Verdana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495300</wp:posOffset>
            </wp:positionV>
            <wp:extent cx="530860" cy="442595"/>
            <wp:effectExtent l="25400" t="0" r="2540" b="0"/>
            <wp:wrapTight wrapText="bothSides">
              <wp:wrapPolygon edited="0">
                <wp:start x="13435" y="0"/>
                <wp:lineTo x="-1033" y="18594"/>
                <wp:lineTo x="-1033" y="21073"/>
                <wp:lineTo x="14469" y="21073"/>
                <wp:lineTo x="15502" y="21073"/>
                <wp:lineTo x="16536" y="19834"/>
                <wp:lineTo x="18603" y="19834"/>
                <wp:lineTo x="21703" y="8677"/>
                <wp:lineTo x="21703" y="0"/>
                <wp:lineTo x="13435" y="0"/>
              </wp:wrapPolygon>
            </wp:wrapTight>
            <wp:docPr id="2" name="Picture 2" descr="Aiga Symbol Signs 100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ga Symbol Signs 100 Clip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872F5" w:rsidRPr="009872F5" w:rsidSect="0085538A">
      <w:footerReference w:type="default" r:id="rId5"/>
      <w:pgSz w:w="12240" w:h="15840"/>
      <w:pgMar w:top="1440" w:right="1440" w:bottom="568" w:left="144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8A" w:rsidRPr="00B37B22" w:rsidRDefault="0085538A" w:rsidP="0085538A">
    <w:pPr>
      <w:pStyle w:val="Footer"/>
      <w:jc w:val="center"/>
      <w:rPr>
        <w:rFonts w:ascii="Helvetica Neue" w:hAnsi="Helvetica Neue"/>
        <w:color w:val="000090"/>
        <w:sz w:val="24"/>
      </w:rPr>
    </w:pPr>
    <w:r w:rsidRPr="00B37B22">
      <w:rPr>
        <w:rFonts w:ascii="Helvetica Neue" w:hAnsi="Helvetica Neue"/>
        <w:color w:val="000090"/>
        <w:sz w:val="24"/>
      </w:rPr>
      <w:t>www.etfoassessment.ca</w:t>
    </w:r>
  </w:p>
  <w:p w:rsidR="0085538A" w:rsidRDefault="0085538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savePreviewPicture/>
  <w:compat/>
  <w:rsids>
    <w:rsidRoot w:val="009872F5"/>
    <w:rsid w:val="00401534"/>
    <w:rsid w:val="00476C5E"/>
    <w:rsid w:val="006B7572"/>
    <w:rsid w:val="0085538A"/>
    <w:rsid w:val="009872F5"/>
    <w:rsid w:val="00D31AEB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AE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87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53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38A"/>
  </w:style>
  <w:style w:type="paragraph" w:styleId="Footer">
    <w:name w:val="footer"/>
    <w:basedOn w:val="Normal"/>
    <w:link w:val="FooterChar"/>
    <w:uiPriority w:val="99"/>
    <w:semiHidden/>
    <w:unhideWhenUsed/>
    <w:rsid w:val="008553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5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319</Words>
  <Characters>1819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3</cp:revision>
  <dcterms:created xsi:type="dcterms:W3CDTF">2012-09-19T22:54:00Z</dcterms:created>
  <dcterms:modified xsi:type="dcterms:W3CDTF">2014-10-17T12:39:00Z</dcterms:modified>
</cp:coreProperties>
</file>